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7C250D">
      <w:pPr>
        <w:keepNext w:val="0"/>
        <w:keepLines w:val="0"/>
        <w:widowControl/>
        <w:suppressLineNumbers w:val="0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"/>
        </w:rPr>
        <w:t>郑州黄河护理职业学院继续教育学院</w:t>
      </w:r>
    </w:p>
    <w:p w14:paraId="038C6BF1">
      <w:pPr>
        <w:keepNext w:val="0"/>
        <w:keepLines w:val="0"/>
        <w:widowControl/>
        <w:suppressLineNumbers w:val="0"/>
        <w:spacing w:line="240" w:lineRule="auto"/>
        <w:jc w:val="center"/>
        <w:rPr>
          <w:rFonts w:hint="eastAsia" w:ascii="仿宋_GB2312" w:hAnsi="华文仿宋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"/>
        </w:rPr>
        <w:t>转专业申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"/>
        </w:rPr>
        <w:t>请表</w:t>
      </w:r>
    </w:p>
    <w:p w14:paraId="19103A8E">
      <w:pPr>
        <w:rPr>
          <w:rFonts w:hint="default"/>
          <w:b/>
          <w:bCs/>
          <w:sz w:val="24"/>
          <w:szCs w:val="24"/>
          <w:lang w:val="en-US" w:eastAsia="zh-CN"/>
        </w:rPr>
      </w:pPr>
    </w:p>
    <w:tbl>
      <w:tblPr>
        <w:tblStyle w:val="7"/>
        <w:tblpPr w:leftFromText="180" w:rightFromText="180" w:vertAnchor="text" w:horzAnchor="page" w:tblpX="1258" w:tblpY="305"/>
        <w:tblOverlap w:val="never"/>
        <w:tblW w:w="98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9"/>
        <w:gridCol w:w="1559"/>
        <w:gridCol w:w="1135"/>
        <w:gridCol w:w="1027"/>
        <w:gridCol w:w="1385"/>
        <w:gridCol w:w="1285"/>
        <w:gridCol w:w="1264"/>
        <w:gridCol w:w="988"/>
      </w:tblGrid>
      <w:tr w14:paraId="30E00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8" w:hRule="atLeast"/>
        </w:trPr>
        <w:tc>
          <w:tcPr>
            <w:tcW w:w="12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 w14:paraId="6E37D29A">
            <w:pPr>
              <w:spacing w:line="240" w:lineRule="auto"/>
              <w:jc w:val="center"/>
              <w:rPr>
                <w:rFonts w:hint="eastAsia" w:ascii="仿宋_GB2312" w:hAnsi="华文仿宋"/>
                <w:sz w:val="24"/>
              </w:rPr>
            </w:pPr>
            <w:r>
              <w:rPr>
                <w:rFonts w:hint="eastAsia" w:ascii="仿宋_GB2312" w:hAnsi="华文仿宋"/>
                <w:sz w:val="24"/>
              </w:rPr>
              <w:t>姓 名</w:t>
            </w:r>
          </w:p>
        </w:tc>
        <w:tc>
          <w:tcPr>
            <w:tcW w:w="1559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732059EA">
            <w:pPr>
              <w:spacing w:line="240" w:lineRule="auto"/>
              <w:jc w:val="center"/>
              <w:rPr>
                <w:rFonts w:hint="eastAsia" w:ascii="仿宋_GB2312" w:hAnsi="华文仿宋"/>
                <w:sz w:val="24"/>
                <w:highlight w:val="yellow"/>
              </w:rPr>
            </w:pPr>
          </w:p>
        </w:tc>
        <w:tc>
          <w:tcPr>
            <w:tcW w:w="1135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3286ADCE">
            <w:pPr>
              <w:spacing w:line="240" w:lineRule="auto"/>
              <w:jc w:val="center"/>
              <w:rPr>
                <w:rFonts w:hint="eastAsia" w:ascii="仿宋_GB2312" w:hAnsi="华文仿宋"/>
                <w:sz w:val="24"/>
                <w:highlight w:val="yellow"/>
              </w:rPr>
            </w:pPr>
            <w:r>
              <w:rPr>
                <w:rFonts w:hint="eastAsia" w:ascii="仿宋_GB2312" w:hAnsi="华文仿宋"/>
                <w:sz w:val="24"/>
              </w:rPr>
              <w:t>性 别</w:t>
            </w:r>
          </w:p>
        </w:tc>
        <w:tc>
          <w:tcPr>
            <w:tcW w:w="1027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0FDBB89D">
            <w:pPr>
              <w:spacing w:line="240" w:lineRule="auto"/>
              <w:jc w:val="center"/>
              <w:rPr>
                <w:rFonts w:hint="eastAsia" w:ascii="仿宋_GB2312" w:hAnsi="华文仿宋"/>
                <w:sz w:val="24"/>
                <w:highlight w:val="yellow"/>
              </w:rPr>
            </w:pPr>
          </w:p>
        </w:tc>
        <w:tc>
          <w:tcPr>
            <w:tcW w:w="1385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6969DF">
            <w:pPr>
              <w:spacing w:line="240" w:lineRule="auto"/>
              <w:jc w:val="center"/>
              <w:rPr>
                <w:rFonts w:hint="eastAsia" w:ascii="仿宋_GB2312" w:hAnsi="华文仿宋"/>
                <w:sz w:val="24"/>
              </w:rPr>
            </w:pPr>
            <w:r>
              <w:rPr>
                <w:rFonts w:hint="eastAsia" w:ascii="仿宋_GB2312" w:hAnsi="华文仿宋"/>
                <w:sz w:val="24"/>
              </w:rPr>
              <w:t>学 号</w:t>
            </w:r>
          </w:p>
        </w:tc>
        <w:tc>
          <w:tcPr>
            <w:tcW w:w="3537" w:type="dxa"/>
            <w:gridSpan w:val="3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30E2DC">
            <w:pPr>
              <w:spacing w:line="240" w:lineRule="auto"/>
              <w:jc w:val="center"/>
              <w:rPr>
                <w:rFonts w:hint="eastAsia" w:ascii="仿宋_GB2312" w:hAnsi="华文仿宋"/>
                <w:sz w:val="24"/>
              </w:rPr>
            </w:pPr>
          </w:p>
        </w:tc>
      </w:tr>
      <w:tr w14:paraId="0D12C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249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74E1439F">
            <w:pPr>
              <w:spacing w:line="360" w:lineRule="auto"/>
              <w:jc w:val="center"/>
              <w:rPr>
                <w:rFonts w:hint="eastAsia" w:ascii="仿宋_GB2312" w:hAnsi="华文仿宋"/>
                <w:sz w:val="24"/>
              </w:rPr>
            </w:pPr>
            <w:r>
              <w:rPr>
                <w:rFonts w:hint="eastAsia" w:ascii="仿宋_GB2312" w:hAnsi="华文仿宋"/>
                <w:sz w:val="24"/>
              </w:rPr>
              <w:t>在 读</w:t>
            </w:r>
          </w:p>
          <w:p w14:paraId="5B173093">
            <w:pPr>
              <w:spacing w:line="360" w:lineRule="auto"/>
              <w:jc w:val="center"/>
              <w:rPr>
                <w:rFonts w:hint="eastAsia" w:ascii="仿宋_GB2312" w:hAnsi="华文仿宋"/>
                <w:sz w:val="24"/>
              </w:rPr>
            </w:pPr>
            <w:r>
              <w:rPr>
                <w:rFonts w:hint="eastAsia" w:ascii="仿宋_GB2312" w:hAnsi="华文仿宋"/>
                <w:sz w:val="24"/>
              </w:rPr>
              <w:t>年 级</w:t>
            </w:r>
          </w:p>
        </w:tc>
        <w:tc>
          <w:tcPr>
            <w:tcW w:w="1559" w:type="dxa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vAlign w:val="center"/>
          </w:tcPr>
          <w:p w14:paraId="269B173D">
            <w:pPr>
              <w:spacing w:line="360" w:lineRule="auto"/>
              <w:jc w:val="center"/>
              <w:rPr>
                <w:rFonts w:hint="eastAsia" w:ascii="仿宋_GB2312" w:hAnsi="华文仿宋"/>
                <w:sz w:val="24"/>
                <w:highlight w:val="yellow"/>
              </w:rPr>
            </w:pPr>
          </w:p>
        </w:tc>
        <w:tc>
          <w:tcPr>
            <w:tcW w:w="1135" w:type="dxa"/>
            <w:tcBorders>
              <w:top w:val="single" w:color="auto" w:sz="8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49839D2">
            <w:pPr>
              <w:spacing w:line="360" w:lineRule="auto"/>
              <w:jc w:val="center"/>
              <w:rPr>
                <w:rFonts w:hint="eastAsia" w:ascii="仿宋_GB2312" w:hAnsi="华文仿宋"/>
                <w:sz w:val="24"/>
                <w:highlight w:val="yellow"/>
              </w:rPr>
            </w:pPr>
            <w:r>
              <w:rPr>
                <w:rFonts w:hint="eastAsia" w:ascii="仿宋_GB2312" w:hAnsi="华文仿宋"/>
                <w:sz w:val="24"/>
              </w:rPr>
              <w:t>考生号</w:t>
            </w:r>
          </w:p>
        </w:tc>
        <w:tc>
          <w:tcPr>
            <w:tcW w:w="3697" w:type="dxa"/>
            <w:gridSpan w:val="3"/>
            <w:tcBorders>
              <w:top w:val="single" w:color="auto" w:sz="8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369FA7">
            <w:pPr>
              <w:spacing w:line="360" w:lineRule="auto"/>
              <w:jc w:val="center"/>
              <w:rPr>
                <w:rFonts w:hint="eastAsia" w:ascii="仿宋_GB2312" w:hAnsi="华文仿宋"/>
                <w:sz w:val="24"/>
              </w:rPr>
            </w:pPr>
          </w:p>
        </w:tc>
        <w:tc>
          <w:tcPr>
            <w:tcW w:w="1264" w:type="dxa"/>
            <w:tcBorders>
              <w:top w:val="single" w:color="auto" w:sz="8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E9D265C">
            <w:pPr>
              <w:spacing w:line="360" w:lineRule="auto"/>
              <w:jc w:val="center"/>
              <w:rPr>
                <w:rFonts w:hint="eastAsia" w:ascii="仿宋_GB2312" w:hAnsi="华文仿宋"/>
                <w:sz w:val="24"/>
              </w:rPr>
            </w:pPr>
            <w:r>
              <w:rPr>
                <w:rFonts w:hint="eastAsia" w:ascii="仿宋_GB2312" w:hAnsi="华文仿宋"/>
                <w:sz w:val="24"/>
              </w:rPr>
              <w:t>培 养</w:t>
            </w:r>
          </w:p>
          <w:p w14:paraId="6FC21461">
            <w:pPr>
              <w:spacing w:line="360" w:lineRule="auto"/>
              <w:jc w:val="center"/>
              <w:rPr>
                <w:rFonts w:hint="eastAsia" w:ascii="仿宋_GB2312" w:hAnsi="华文仿宋"/>
                <w:sz w:val="24"/>
              </w:rPr>
            </w:pPr>
            <w:r>
              <w:rPr>
                <w:rFonts w:hint="eastAsia" w:ascii="仿宋_GB2312" w:hAnsi="华文仿宋"/>
                <w:sz w:val="24"/>
              </w:rPr>
              <w:t>层 次</w:t>
            </w:r>
          </w:p>
        </w:tc>
        <w:tc>
          <w:tcPr>
            <w:tcW w:w="988" w:type="dxa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vAlign w:val="center"/>
          </w:tcPr>
          <w:p w14:paraId="47C1BDB0">
            <w:pPr>
              <w:spacing w:line="360" w:lineRule="auto"/>
              <w:jc w:val="center"/>
              <w:rPr>
                <w:rFonts w:hint="eastAsia" w:ascii="仿宋_GB2312" w:hAnsi="华文仿宋"/>
                <w:sz w:val="24"/>
              </w:rPr>
            </w:pPr>
          </w:p>
        </w:tc>
      </w:tr>
      <w:tr w14:paraId="3589C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1249" w:type="dxa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</w:tcPr>
          <w:p w14:paraId="0735CDF7">
            <w:pPr>
              <w:spacing w:line="360" w:lineRule="auto"/>
              <w:jc w:val="center"/>
              <w:rPr>
                <w:rFonts w:hint="eastAsia" w:ascii="仿宋_GB2312" w:hAnsi="华文仿宋"/>
                <w:sz w:val="24"/>
              </w:rPr>
            </w:pPr>
            <w:r>
              <w:rPr>
                <w:rFonts w:hint="eastAsia" w:ascii="仿宋_GB2312" w:hAnsi="华文仿宋"/>
                <w:sz w:val="24"/>
              </w:rPr>
              <w:t>身 份</w:t>
            </w:r>
          </w:p>
          <w:p w14:paraId="5931D02B">
            <w:pPr>
              <w:spacing w:line="360" w:lineRule="auto"/>
              <w:jc w:val="center"/>
              <w:rPr>
                <w:rFonts w:hint="eastAsia" w:ascii="仿宋_GB2312" w:hAnsi="华文仿宋"/>
                <w:sz w:val="24"/>
              </w:rPr>
            </w:pPr>
            <w:r>
              <w:rPr>
                <w:rFonts w:hint="eastAsia" w:ascii="仿宋_GB2312" w:hAnsi="华文仿宋"/>
                <w:sz w:val="24"/>
              </w:rPr>
              <w:t>证 号</w:t>
            </w:r>
          </w:p>
        </w:tc>
        <w:tc>
          <w:tcPr>
            <w:tcW w:w="6391" w:type="dxa"/>
            <w:gridSpan w:val="5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</w:tcPr>
          <w:p w14:paraId="5EDC9787">
            <w:pPr>
              <w:spacing w:line="360" w:lineRule="auto"/>
              <w:jc w:val="left"/>
              <w:rPr>
                <w:rFonts w:hint="eastAsia" w:ascii="仿宋_GB2312" w:hAnsi="华文仿宋"/>
                <w:sz w:val="24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8" w:space="0"/>
              <w:right w:val="single" w:color="auto" w:sz="4" w:space="0"/>
            </w:tcBorders>
            <w:vAlign w:val="center"/>
          </w:tcPr>
          <w:p w14:paraId="3AB127CC">
            <w:pPr>
              <w:spacing w:line="360" w:lineRule="auto"/>
              <w:jc w:val="center"/>
              <w:rPr>
                <w:rFonts w:hint="eastAsia" w:ascii="仿宋_GB2312" w:hAnsi="华文仿宋"/>
                <w:sz w:val="24"/>
              </w:rPr>
            </w:pPr>
            <w:r>
              <w:rPr>
                <w:rFonts w:hint="eastAsia" w:ascii="仿宋_GB2312" w:hAnsi="华文仿宋"/>
                <w:sz w:val="24"/>
              </w:rPr>
              <w:t>学 制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right w:val="single" w:color="auto" w:sz="8" w:space="0"/>
            </w:tcBorders>
          </w:tcPr>
          <w:p w14:paraId="31A79A0B">
            <w:pPr>
              <w:spacing w:line="360" w:lineRule="auto"/>
              <w:jc w:val="center"/>
              <w:rPr>
                <w:rFonts w:hint="eastAsia" w:ascii="仿宋_GB2312" w:hAnsi="华文仿宋"/>
                <w:sz w:val="24"/>
              </w:rPr>
            </w:pPr>
          </w:p>
        </w:tc>
      </w:tr>
      <w:tr w14:paraId="14B55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249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 w14:paraId="7C7A7B61">
            <w:pPr>
              <w:spacing w:line="360" w:lineRule="auto"/>
              <w:jc w:val="center"/>
              <w:rPr>
                <w:rFonts w:hint="eastAsia" w:ascii="仿宋_GB2312" w:hAnsi="华文仿宋"/>
                <w:sz w:val="24"/>
              </w:rPr>
            </w:pPr>
            <w:r>
              <w:rPr>
                <w:rFonts w:hint="eastAsia" w:ascii="仿宋_GB2312" w:hAnsi="华文仿宋"/>
                <w:sz w:val="24"/>
              </w:rPr>
              <w:t>录 取</w:t>
            </w:r>
          </w:p>
          <w:p w14:paraId="27349E4B">
            <w:pPr>
              <w:spacing w:line="360" w:lineRule="auto"/>
              <w:jc w:val="center"/>
              <w:rPr>
                <w:rFonts w:hint="eastAsia" w:ascii="仿宋_GB2312" w:hAnsi="华文仿宋"/>
                <w:sz w:val="24"/>
              </w:rPr>
            </w:pPr>
            <w:r>
              <w:rPr>
                <w:rFonts w:hint="eastAsia" w:ascii="仿宋_GB2312" w:hAnsi="华文仿宋"/>
                <w:sz w:val="24"/>
              </w:rPr>
              <w:t>专 业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 w14:paraId="6AFB773A">
            <w:pPr>
              <w:spacing w:line="360" w:lineRule="auto"/>
              <w:jc w:val="center"/>
              <w:rPr>
                <w:rFonts w:hint="eastAsia" w:ascii="仿宋_GB2312" w:hAnsi="华文仿宋"/>
                <w:sz w:val="24"/>
                <w:highlight w:val="yellow"/>
              </w:rPr>
            </w:pPr>
          </w:p>
        </w:tc>
        <w:tc>
          <w:tcPr>
            <w:tcW w:w="1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FA5F601">
            <w:pPr>
              <w:spacing w:line="360" w:lineRule="auto"/>
              <w:jc w:val="center"/>
              <w:rPr>
                <w:rFonts w:hint="eastAsia" w:ascii="仿宋_GB2312" w:hAnsi="华文仿宋"/>
                <w:sz w:val="24"/>
                <w:highlight w:val="yellow"/>
              </w:rPr>
            </w:pPr>
            <w:r>
              <w:rPr>
                <w:rFonts w:hint="eastAsia" w:ascii="仿宋_GB2312" w:hAnsi="华文仿宋"/>
                <w:sz w:val="24"/>
              </w:rPr>
              <w:t>科类</w:t>
            </w:r>
          </w:p>
        </w:tc>
        <w:tc>
          <w:tcPr>
            <w:tcW w:w="138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1B87F">
            <w:pPr>
              <w:spacing w:line="360" w:lineRule="auto"/>
              <w:jc w:val="center"/>
              <w:rPr>
                <w:rFonts w:hint="eastAsia" w:ascii="仿宋_GB2312" w:hAnsi="华文仿宋"/>
                <w:sz w:val="24"/>
              </w:rPr>
            </w:pP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796567F">
            <w:pPr>
              <w:spacing w:line="360" w:lineRule="auto"/>
              <w:jc w:val="center"/>
              <w:rPr>
                <w:rFonts w:hint="eastAsia" w:ascii="仿宋_GB2312" w:hAnsi="华文仿宋"/>
                <w:sz w:val="24"/>
              </w:rPr>
            </w:pPr>
            <w:r>
              <w:rPr>
                <w:rFonts w:hint="eastAsia" w:ascii="仿宋_GB2312" w:hAnsi="华文仿宋"/>
                <w:sz w:val="24"/>
              </w:rPr>
              <w:t>学习形式</w:t>
            </w:r>
          </w:p>
        </w:tc>
        <w:tc>
          <w:tcPr>
            <w:tcW w:w="2252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 w14:paraId="1609ED61">
            <w:pPr>
              <w:spacing w:line="360" w:lineRule="auto"/>
              <w:jc w:val="center"/>
              <w:rPr>
                <w:rFonts w:hint="eastAsia" w:ascii="仿宋_GB2312" w:hAnsi="华文仿宋"/>
                <w:sz w:val="24"/>
              </w:rPr>
            </w:pPr>
          </w:p>
        </w:tc>
      </w:tr>
      <w:tr w14:paraId="64DE5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249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BFA8CF5">
            <w:pPr>
              <w:spacing w:line="360" w:lineRule="auto"/>
              <w:jc w:val="center"/>
              <w:rPr>
                <w:rFonts w:hint="eastAsia" w:ascii="仿宋_GB2312" w:hAnsi="华文仿宋"/>
                <w:sz w:val="24"/>
              </w:rPr>
            </w:pPr>
            <w:r>
              <w:rPr>
                <w:rFonts w:hint="eastAsia" w:ascii="仿宋_GB2312" w:hAnsi="华文仿宋"/>
                <w:sz w:val="24"/>
              </w:rPr>
              <w:t>拟 转</w:t>
            </w:r>
          </w:p>
          <w:p w14:paraId="5FAA3478">
            <w:pPr>
              <w:spacing w:line="360" w:lineRule="auto"/>
              <w:jc w:val="center"/>
              <w:rPr>
                <w:rFonts w:hint="eastAsia" w:ascii="仿宋_GB2312" w:hAnsi="华文仿宋"/>
                <w:sz w:val="24"/>
              </w:rPr>
            </w:pPr>
            <w:r>
              <w:rPr>
                <w:rFonts w:hint="eastAsia" w:ascii="仿宋_GB2312" w:hAnsi="华文仿宋"/>
                <w:sz w:val="24"/>
              </w:rPr>
              <w:t>专 业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14:paraId="5EDCC800">
            <w:pPr>
              <w:spacing w:line="360" w:lineRule="auto"/>
              <w:jc w:val="center"/>
              <w:rPr>
                <w:rFonts w:hint="eastAsia" w:ascii="仿宋_GB2312" w:hAnsi="华文仿宋"/>
                <w:sz w:val="24"/>
                <w:highlight w:val="yellow"/>
              </w:rPr>
            </w:pPr>
          </w:p>
        </w:tc>
        <w:tc>
          <w:tcPr>
            <w:tcW w:w="10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1E21CA">
            <w:pPr>
              <w:spacing w:line="360" w:lineRule="auto"/>
              <w:jc w:val="center"/>
              <w:rPr>
                <w:rFonts w:hint="eastAsia" w:ascii="仿宋_GB2312" w:hAnsi="华文仿宋"/>
                <w:sz w:val="24"/>
                <w:highlight w:val="yellow"/>
              </w:rPr>
            </w:pPr>
            <w:r>
              <w:rPr>
                <w:rFonts w:hint="eastAsia" w:ascii="仿宋_GB2312" w:hAnsi="华文仿宋"/>
                <w:sz w:val="24"/>
              </w:rPr>
              <w:t>科类</w:t>
            </w:r>
          </w:p>
        </w:tc>
        <w:tc>
          <w:tcPr>
            <w:tcW w:w="1385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8D60442">
            <w:pPr>
              <w:spacing w:line="360" w:lineRule="auto"/>
              <w:jc w:val="center"/>
              <w:rPr>
                <w:rFonts w:hint="eastAsia" w:ascii="仿宋_GB2312" w:hAnsi="华文仿宋"/>
                <w:sz w:val="24"/>
              </w:rPr>
            </w:pP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6221C7">
            <w:pPr>
              <w:spacing w:line="360" w:lineRule="auto"/>
              <w:jc w:val="center"/>
              <w:rPr>
                <w:rFonts w:hint="eastAsia" w:ascii="仿宋_GB2312" w:hAnsi="华文仿宋"/>
                <w:sz w:val="24"/>
              </w:rPr>
            </w:pPr>
            <w:r>
              <w:rPr>
                <w:rFonts w:hint="eastAsia" w:ascii="仿宋_GB2312" w:hAnsi="华文仿宋"/>
                <w:sz w:val="24"/>
              </w:rPr>
              <w:t>学习形式</w:t>
            </w:r>
          </w:p>
        </w:tc>
        <w:tc>
          <w:tcPr>
            <w:tcW w:w="2252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2711868">
            <w:pPr>
              <w:spacing w:line="360" w:lineRule="auto"/>
              <w:jc w:val="center"/>
              <w:rPr>
                <w:rFonts w:hint="eastAsia" w:ascii="仿宋_GB2312" w:hAnsi="华文仿宋"/>
                <w:sz w:val="24"/>
              </w:rPr>
            </w:pPr>
          </w:p>
        </w:tc>
      </w:tr>
      <w:tr w14:paraId="0BDB3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6" w:hRule="atLeast"/>
        </w:trPr>
        <w:tc>
          <w:tcPr>
            <w:tcW w:w="9892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FDE477A">
            <w:pPr>
              <w:spacing w:beforeLines="50" w:line="360" w:lineRule="auto"/>
              <w:rPr>
                <w:rFonts w:ascii="仿宋_GB2312" w:hAnsi="华文仿宋"/>
                <w:sz w:val="24"/>
              </w:rPr>
            </w:pPr>
            <w:r>
              <w:rPr>
                <w:rFonts w:hint="eastAsia" w:ascii="仿宋_GB2312" w:hAnsi="华文仿宋"/>
                <w:sz w:val="24"/>
              </w:rPr>
              <w:t>转专业理由：</w:t>
            </w:r>
          </w:p>
          <w:p w14:paraId="4B740BA4">
            <w:pPr>
              <w:tabs>
                <w:tab w:val="left" w:pos="9146"/>
              </w:tabs>
              <w:wordWrap w:val="0"/>
              <w:spacing w:line="360" w:lineRule="auto"/>
              <w:ind w:right="480" w:firstLine="960" w:firstLineChars="400"/>
              <w:jc w:val="center"/>
              <w:rPr>
                <w:rFonts w:hint="eastAsia" w:ascii="仿宋_GB2312" w:hAnsi="华文仿宋"/>
                <w:sz w:val="24"/>
                <w:lang w:val="en-US" w:eastAsia="zh-CN"/>
              </w:rPr>
            </w:pPr>
            <w:r>
              <w:rPr>
                <w:rFonts w:hint="eastAsia" w:ascii="仿宋_GB2312" w:hAnsi="华文仿宋"/>
                <w:sz w:val="24"/>
              </w:rPr>
              <w:t xml:space="preserve">  </w:t>
            </w:r>
            <w:r>
              <w:rPr>
                <w:rFonts w:hint="eastAsia" w:ascii="仿宋_GB2312" w:hAnsi="华文仿宋"/>
                <w:sz w:val="24"/>
                <w:lang w:val="en-US" w:eastAsia="zh-CN"/>
              </w:rPr>
              <w:t xml:space="preserve">    </w:t>
            </w:r>
          </w:p>
          <w:p w14:paraId="6A4C6942">
            <w:pPr>
              <w:tabs>
                <w:tab w:val="left" w:pos="9146"/>
              </w:tabs>
              <w:wordWrap w:val="0"/>
              <w:spacing w:line="360" w:lineRule="auto"/>
              <w:ind w:right="480" w:firstLine="960" w:firstLineChars="400"/>
              <w:jc w:val="center"/>
              <w:rPr>
                <w:rFonts w:hint="eastAsia" w:ascii="仿宋_GB2312" w:hAnsi="华文仿宋"/>
                <w:sz w:val="24"/>
              </w:rPr>
            </w:pPr>
            <w:r>
              <w:rPr>
                <w:rFonts w:hint="eastAsia" w:ascii="仿宋_GB2312" w:hAnsi="华文仿宋"/>
                <w:sz w:val="24"/>
              </w:rPr>
              <w:t>申 请 人：</w:t>
            </w:r>
          </w:p>
          <w:p w14:paraId="34D96ED5">
            <w:pPr>
              <w:tabs>
                <w:tab w:val="left" w:pos="9146"/>
              </w:tabs>
              <w:wordWrap w:val="0"/>
              <w:spacing w:line="360" w:lineRule="auto"/>
              <w:ind w:right="480"/>
              <w:rPr>
                <w:rFonts w:hint="eastAsia" w:ascii="仿宋_GB2312" w:hAnsi="华文仿宋"/>
                <w:szCs w:val="21"/>
              </w:rPr>
            </w:pPr>
            <w:r>
              <w:rPr>
                <w:rFonts w:hint="eastAsia" w:ascii="仿宋_GB2312" w:hAnsi="华文仿宋"/>
                <w:sz w:val="24"/>
              </w:rPr>
              <w:t xml:space="preserve">                                                        年    月    日</w:t>
            </w:r>
          </w:p>
        </w:tc>
      </w:tr>
      <w:tr w14:paraId="3CDDB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</w:trPr>
        <w:tc>
          <w:tcPr>
            <w:tcW w:w="124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0A91071">
            <w:pPr>
              <w:spacing w:line="360" w:lineRule="auto"/>
              <w:jc w:val="center"/>
              <w:rPr>
                <w:rFonts w:hint="eastAsia" w:ascii="仿宋_GB2312" w:hAnsi="华文仿宋"/>
                <w:sz w:val="24"/>
              </w:rPr>
            </w:pPr>
            <w:r>
              <w:rPr>
                <w:rFonts w:hint="eastAsia" w:ascii="仿宋_GB2312" w:hAnsi="华文仿宋"/>
                <w:sz w:val="24"/>
                <w:lang w:val="en-US" w:eastAsia="zh-CN"/>
              </w:rPr>
              <w:t>班主任意见</w:t>
            </w:r>
          </w:p>
        </w:tc>
        <w:tc>
          <w:tcPr>
            <w:tcW w:w="8643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EBD9C35">
            <w:pPr>
              <w:spacing w:line="360" w:lineRule="auto"/>
              <w:rPr>
                <w:rFonts w:hint="eastAsia" w:ascii="仿宋_GB2312" w:hAnsi="华文仿宋"/>
                <w:sz w:val="24"/>
                <w:lang w:val="en-US" w:eastAsia="zh-CN"/>
              </w:rPr>
            </w:pPr>
          </w:p>
          <w:p w14:paraId="061700FE">
            <w:pPr>
              <w:spacing w:line="360" w:lineRule="auto"/>
              <w:ind w:firstLine="240" w:firstLineChars="100"/>
              <w:rPr>
                <w:rFonts w:hint="eastAsia" w:ascii="仿宋_GB2312" w:hAnsi="华文仿宋"/>
                <w:sz w:val="24"/>
                <w:lang w:val="en-US" w:eastAsia="zh-CN"/>
              </w:rPr>
            </w:pPr>
          </w:p>
          <w:p w14:paraId="601123B1">
            <w:pPr>
              <w:spacing w:line="360" w:lineRule="auto"/>
              <w:ind w:firstLine="240" w:firstLineChars="100"/>
              <w:rPr>
                <w:rFonts w:hint="eastAsia" w:ascii="仿宋_GB2312" w:hAnsi="华文仿宋"/>
                <w:sz w:val="24"/>
              </w:rPr>
            </w:pPr>
            <w:r>
              <w:rPr>
                <w:rFonts w:hint="eastAsia" w:ascii="仿宋_GB2312" w:hAnsi="华文仿宋"/>
                <w:sz w:val="24"/>
                <w:lang w:val="en-US" w:eastAsia="zh-CN"/>
              </w:rPr>
              <w:t>班主任签字：</w:t>
            </w:r>
            <w:r>
              <w:rPr>
                <w:rFonts w:hint="eastAsia" w:ascii="仿宋_GB2312" w:hAnsi="华文仿宋"/>
                <w:sz w:val="24"/>
              </w:rPr>
              <w:t xml:space="preserve">            </w:t>
            </w:r>
            <w:r>
              <w:rPr>
                <w:rFonts w:hint="eastAsia" w:ascii="仿宋_GB2312" w:hAnsi="华文仿宋"/>
                <w:sz w:val="24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华文仿宋"/>
                <w:sz w:val="24"/>
              </w:rPr>
              <w:t xml:space="preserve">  日期：</w:t>
            </w:r>
          </w:p>
        </w:tc>
      </w:tr>
      <w:tr w14:paraId="74975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6" w:hRule="atLeast"/>
        </w:trPr>
        <w:tc>
          <w:tcPr>
            <w:tcW w:w="1249" w:type="dxa"/>
            <w:tcBorders>
              <w:left w:val="single" w:color="auto" w:sz="8" w:space="0"/>
            </w:tcBorders>
            <w:vAlign w:val="center"/>
          </w:tcPr>
          <w:p w14:paraId="22CD7775">
            <w:pPr>
              <w:spacing w:line="360" w:lineRule="auto"/>
              <w:jc w:val="center"/>
              <w:rPr>
                <w:rFonts w:hint="eastAsia" w:ascii="仿宋_GB2312" w:hAnsi="华文仿宋"/>
                <w:sz w:val="24"/>
              </w:rPr>
            </w:pPr>
            <w:r>
              <w:rPr>
                <w:rFonts w:hint="eastAsia" w:ascii="仿宋_GB2312" w:hAnsi="华文仿宋"/>
                <w:sz w:val="24"/>
              </w:rPr>
              <w:t>继续教育学院意见</w:t>
            </w:r>
          </w:p>
        </w:tc>
        <w:tc>
          <w:tcPr>
            <w:tcW w:w="8643" w:type="dxa"/>
            <w:gridSpan w:val="7"/>
            <w:tcBorders>
              <w:right w:val="single" w:color="auto" w:sz="8" w:space="0"/>
            </w:tcBorders>
            <w:vAlign w:val="bottom"/>
          </w:tcPr>
          <w:p w14:paraId="0799CC45">
            <w:pPr>
              <w:spacing w:line="360" w:lineRule="auto"/>
              <w:rPr>
                <w:rFonts w:hint="eastAsia" w:ascii="仿宋_GB2312" w:hAnsi="华文仿宋"/>
                <w:sz w:val="24"/>
              </w:rPr>
            </w:pPr>
          </w:p>
          <w:p w14:paraId="4DC09730">
            <w:pPr>
              <w:spacing w:line="360" w:lineRule="auto"/>
              <w:rPr>
                <w:rFonts w:hint="eastAsia" w:ascii="仿宋_GB2312" w:hAnsi="华文仿宋"/>
                <w:sz w:val="24"/>
              </w:rPr>
            </w:pPr>
          </w:p>
          <w:p w14:paraId="5DCD568E">
            <w:pPr>
              <w:spacing w:line="360" w:lineRule="auto"/>
              <w:ind w:firstLine="240" w:firstLineChars="100"/>
              <w:rPr>
                <w:rFonts w:hint="eastAsia" w:ascii="仿宋_GB2312" w:hAnsi="华文仿宋"/>
                <w:sz w:val="24"/>
              </w:rPr>
            </w:pPr>
            <w:r>
              <w:rPr>
                <w:rFonts w:hint="eastAsia" w:ascii="仿宋_GB2312" w:hAnsi="华文仿宋"/>
                <w:sz w:val="24"/>
              </w:rPr>
              <w:t xml:space="preserve">负责人签名：            </w:t>
            </w:r>
            <w:r>
              <w:rPr>
                <w:rFonts w:hint="eastAsia" w:ascii="仿宋_GB2312" w:hAnsi="华文仿宋"/>
                <w:sz w:val="24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华文仿宋"/>
                <w:sz w:val="24"/>
              </w:rPr>
              <w:t xml:space="preserve">  日期：</w:t>
            </w:r>
          </w:p>
          <w:p w14:paraId="2015575F">
            <w:pPr>
              <w:spacing w:line="360" w:lineRule="auto"/>
              <w:rPr>
                <w:rFonts w:hint="eastAsia" w:ascii="仿宋_GB2312" w:hAnsi="华文仿宋"/>
                <w:sz w:val="24"/>
                <w:highlight w:val="yellow"/>
              </w:rPr>
            </w:pPr>
            <w:r>
              <w:rPr>
                <w:rFonts w:hint="eastAsia" w:ascii="仿宋_GB2312" w:hAnsi="华文仿宋"/>
                <w:sz w:val="24"/>
              </w:rPr>
              <w:t xml:space="preserve">  </w:t>
            </w:r>
          </w:p>
        </w:tc>
      </w:tr>
    </w:tbl>
    <w:p w14:paraId="5E1C8236">
      <w:pPr>
        <w:rPr>
          <w:rFonts w:hint="default"/>
          <w:b/>
          <w:bCs/>
          <w:sz w:val="24"/>
          <w:szCs w:val="24"/>
          <w:lang w:val="en-US" w:eastAsia="zh-CN"/>
        </w:rPr>
      </w:pPr>
    </w:p>
    <w:p w14:paraId="6DFE85C2">
      <w:pPr>
        <w:rPr>
          <w:rFonts w:hint="default"/>
          <w:b/>
          <w:bCs/>
          <w:sz w:val="24"/>
          <w:szCs w:val="24"/>
          <w:lang w:val="en-US" w:eastAsia="zh-CN"/>
        </w:rPr>
      </w:pPr>
    </w:p>
    <w:p w14:paraId="2E85244B">
      <w:pPr>
        <w:tabs>
          <w:tab w:val="left" w:pos="2167"/>
        </w:tabs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ab/>
      </w:r>
    </w:p>
    <w:p w14:paraId="1B87F8A7">
      <w:pPr>
        <w:rPr>
          <w:b/>
          <w:bCs/>
          <w:sz w:val="24"/>
        </w:rPr>
      </w:pPr>
      <w:r>
        <w:rPr>
          <w:rFonts w:hint="eastAsia"/>
          <w:b/>
          <w:bCs/>
          <w:sz w:val="24"/>
        </w:rPr>
        <w:t>注：</w:t>
      </w:r>
      <w:r>
        <w:rPr>
          <w:rFonts w:hint="eastAsia"/>
          <w:b/>
          <w:bCs/>
          <w:sz w:val="24"/>
          <w:lang w:val="en-US" w:eastAsia="zh-CN"/>
        </w:rPr>
        <w:t>本人填写，签字按手印</w:t>
      </w:r>
      <w:r>
        <w:rPr>
          <w:rFonts w:hint="eastAsia"/>
          <w:b/>
          <w:bCs/>
          <w:sz w:val="24"/>
        </w:rPr>
        <w:t>。</w:t>
      </w:r>
    </w:p>
    <w:sectPr>
      <w:pgSz w:w="11906" w:h="16838"/>
      <w:pgMar w:top="930" w:right="1463" w:bottom="1043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VjNzBjMDVlODJiYzljYmI0NThiMzBkMzBkYjU4ZmUifQ=="/>
  </w:docVars>
  <w:rsids>
    <w:rsidRoot w:val="0097080A"/>
    <w:rsid w:val="0008128F"/>
    <w:rsid w:val="000C48C3"/>
    <w:rsid w:val="000F4645"/>
    <w:rsid w:val="00124D7F"/>
    <w:rsid w:val="00192AA2"/>
    <w:rsid w:val="001B4C60"/>
    <w:rsid w:val="001C4FE2"/>
    <w:rsid w:val="002C03FB"/>
    <w:rsid w:val="002C7B77"/>
    <w:rsid w:val="002D72BB"/>
    <w:rsid w:val="002F6C7D"/>
    <w:rsid w:val="0030010A"/>
    <w:rsid w:val="00347C51"/>
    <w:rsid w:val="00391A75"/>
    <w:rsid w:val="003B0383"/>
    <w:rsid w:val="003E152F"/>
    <w:rsid w:val="003F550C"/>
    <w:rsid w:val="00446DA4"/>
    <w:rsid w:val="0047436E"/>
    <w:rsid w:val="004758AD"/>
    <w:rsid w:val="0050463D"/>
    <w:rsid w:val="00511F80"/>
    <w:rsid w:val="00520B2C"/>
    <w:rsid w:val="005218D9"/>
    <w:rsid w:val="005F10BF"/>
    <w:rsid w:val="00616747"/>
    <w:rsid w:val="0063295B"/>
    <w:rsid w:val="006743F2"/>
    <w:rsid w:val="006D3F40"/>
    <w:rsid w:val="00721E38"/>
    <w:rsid w:val="0074290F"/>
    <w:rsid w:val="007A28F6"/>
    <w:rsid w:val="00811888"/>
    <w:rsid w:val="00945008"/>
    <w:rsid w:val="0097080A"/>
    <w:rsid w:val="00986D0A"/>
    <w:rsid w:val="009E0255"/>
    <w:rsid w:val="009E6CE9"/>
    <w:rsid w:val="00A62712"/>
    <w:rsid w:val="00A7095A"/>
    <w:rsid w:val="00A95108"/>
    <w:rsid w:val="00BE15D9"/>
    <w:rsid w:val="00C45C40"/>
    <w:rsid w:val="00C61FE2"/>
    <w:rsid w:val="00C6568C"/>
    <w:rsid w:val="00CB45EF"/>
    <w:rsid w:val="00CB6715"/>
    <w:rsid w:val="00CC48BD"/>
    <w:rsid w:val="00CD6723"/>
    <w:rsid w:val="00D51DD8"/>
    <w:rsid w:val="00D65F79"/>
    <w:rsid w:val="00D65FC3"/>
    <w:rsid w:val="00D960CB"/>
    <w:rsid w:val="00DA7126"/>
    <w:rsid w:val="00DF0C26"/>
    <w:rsid w:val="00EE5F30"/>
    <w:rsid w:val="00F02AB4"/>
    <w:rsid w:val="00F147D7"/>
    <w:rsid w:val="00F34381"/>
    <w:rsid w:val="00F6498F"/>
    <w:rsid w:val="00F66F99"/>
    <w:rsid w:val="00F86D22"/>
    <w:rsid w:val="00FF4039"/>
    <w:rsid w:val="025E6BD2"/>
    <w:rsid w:val="02CE0BE8"/>
    <w:rsid w:val="031C320D"/>
    <w:rsid w:val="032674C3"/>
    <w:rsid w:val="060A72B1"/>
    <w:rsid w:val="08006357"/>
    <w:rsid w:val="0B406215"/>
    <w:rsid w:val="0E6E0402"/>
    <w:rsid w:val="0EEA07E5"/>
    <w:rsid w:val="0F077926"/>
    <w:rsid w:val="10E92CE0"/>
    <w:rsid w:val="112F412B"/>
    <w:rsid w:val="136A119C"/>
    <w:rsid w:val="1529289C"/>
    <w:rsid w:val="15DE0EC2"/>
    <w:rsid w:val="164922B8"/>
    <w:rsid w:val="18A877FA"/>
    <w:rsid w:val="18D60EAC"/>
    <w:rsid w:val="1A081609"/>
    <w:rsid w:val="1BA20529"/>
    <w:rsid w:val="1BA83BAE"/>
    <w:rsid w:val="1E067146"/>
    <w:rsid w:val="1F5A4CBF"/>
    <w:rsid w:val="243B28F5"/>
    <w:rsid w:val="29EE43FE"/>
    <w:rsid w:val="2A972368"/>
    <w:rsid w:val="2B421D60"/>
    <w:rsid w:val="2B6B5E6D"/>
    <w:rsid w:val="2E6C2E33"/>
    <w:rsid w:val="31E83B6E"/>
    <w:rsid w:val="35FF4580"/>
    <w:rsid w:val="360554E6"/>
    <w:rsid w:val="360F4B4D"/>
    <w:rsid w:val="37340246"/>
    <w:rsid w:val="39DB5C26"/>
    <w:rsid w:val="3A2D3668"/>
    <w:rsid w:val="3BC87360"/>
    <w:rsid w:val="3C356A83"/>
    <w:rsid w:val="3C715C6C"/>
    <w:rsid w:val="3D372FA2"/>
    <w:rsid w:val="3E0F5350"/>
    <w:rsid w:val="41CB053B"/>
    <w:rsid w:val="46EA2DDF"/>
    <w:rsid w:val="471D2C81"/>
    <w:rsid w:val="473B1A98"/>
    <w:rsid w:val="48E662AE"/>
    <w:rsid w:val="4A59760E"/>
    <w:rsid w:val="4B1B74B3"/>
    <w:rsid w:val="4BE83E2B"/>
    <w:rsid w:val="4FC92F74"/>
    <w:rsid w:val="531719BC"/>
    <w:rsid w:val="538A72F9"/>
    <w:rsid w:val="55605678"/>
    <w:rsid w:val="560C74B7"/>
    <w:rsid w:val="569D58E2"/>
    <w:rsid w:val="56E21444"/>
    <w:rsid w:val="59587DB2"/>
    <w:rsid w:val="595D3DAB"/>
    <w:rsid w:val="5A9B49E2"/>
    <w:rsid w:val="5AC4067B"/>
    <w:rsid w:val="5B353327"/>
    <w:rsid w:val="5BCA3A6F"/>
    <w:rsid w:val="5CD252D1"/>
    <w:rsid w:val="5F9272D5"/>
    <w:rsid w:val="608368E3"/>
    <w:rsid w:val="670E0828"/>
    <w:rsid w:val="68734B99"/>
    <w:rsid w:val="689841CC"/>
    <w:rsid w:val="6B433810"/>
    <w:rsid w:val="6C41457F"/>
    <w:rsid w:val="75572DF4"/>
    <w:rsid w:val="7674438B"/>
    <w:rsid w:val="78E92F28"/>
    <w:rsid w:val="799E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link w:val="14"/>
    <w:qFormat/>
    <w:uiPriority w:val="0"/>
    <w:pPr>
      <w:ind w:left="-428" w:leftChars="-428" w:hanging="899" w:hangingChars="428"/>
    </w:pPr>
    <w:rPr>
      <w:rFonts w:ascii="Times New Roman" w:hAnsi="Times New Roman" w:eastAsia="宋体" w:cs="Times New Roman"/>
      <w:szCs w:val="24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4">
    <w:name w:val="正文文本缩进 Char"/>
    <w:basedOn w:val="9"/>
    <w:link w:val="3"/>
    <w:qFormat/>
    <w:uiPriority w:val="0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0</Company>
  <Pages>1</Pages>
  <Words>612</Words>
  <Characters>664</Characters>
  <Lines>12</Lines>
  <Paragraphs>3</Paragraphs>
  <TotalTime>11</TotalTime>
  <ScaleCrop>false</ScaleCrop>
  <LinksUpToDate>false</LinksUpToDate>
  <CharactersWithSpaces>855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2019-11-18T02:17:00Z</dcterms:created>
  <dc:creator>吕海刚</dc:creator>
  <cp:lastModifiedBy>WPS_1772866510</cp:lastModifiedBy>
  <cp:lastPrinted>2025-05-07T07:06:00Z</cp:lastPrinted>
  <dcterms:modified xsi:type="dcterms:W3CDTF">2026-09-05T09:31:42Z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BB7744C45D1C4C1A960DA8BA4498974F_13</vt:lpwstr>
  </property>
  <property fmtid="{D5CDD505-2E9C-101B-9397-08002B2CF9AE}" pid="4" name="KSOTemplateDocerSaveRecord">
    <vt:lpwstr>eyJoZGlkIjoiYjMzODA3Y2MzNWRjM2U4Y2Q1YTQ3ZDU0MTIwMTMxMGUiLCJ1c2VySWQiOiIxODA4NTU0NTIyIn0=</vt:lpwstr>
  </property>
</Properties>
</file>